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3C9D" w14:textId="65672391" w:rsidR="00B96FF8" w:rsidRDefault="00396D55" w:rsidP="004D6601">
      <w:pPr>
        <w:pStyle w:val="Heading1"/>
        <w:ind w:right="180"/>
        <w:jc w:val="right"/>
      </w:pPr>
      <w:r>
        <w:t xml:space="preserve"> </w:t>
      </w:r>
      <w:r w:rsidR="004D6601">
        <w:t>Laboring After Cesarean</w:t>
      </w:r>
    </w:p>
    <w:p w14:paraId="05A8E2FB" w14:textId="3F532CF5" w:rsidR="00F43A46" w:rsidRDefault="008A254F" w:rsidP="006339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A81C" wp14:editId="69A5F857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EAB0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3pt" to="477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" strokecolor="#41535f [3215]" strokeweight="1.5pt">
                <v:stroke joinstyle="miter"/>
              </v:line>
            </w:pict>
          </mc:Fallback>
        </mc:AlternateContent>
      </w:r>
    </w:p>
    <w:p w14:paraId="6CC05DE3" w14:textId="77777777" w:rsidR="004D6601" w:rsidRPr="004D6601" w:rsidRDefault="004D6601" w:rsidP="004D660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D6601">
        <w:rPr>
          <w:rFonts w:ascii="Arial" w:hAnsi="Arial" w:cs="Arial"/>
          <w:i/>
          <w:iCs/>
          <w:sz w:val="24"/>
          <w:szCs w:val="24"/>
        </w:rPr>
        <w:t>Note to midwives:</w:t>
      </w:r>
      <w:r w:rsidRPr="004D6601">
        <w:rPr>
          <w:rFonts w:ascii="Arial" w:hAnsi="Arial" w:cs="Arial"/>
          <w:i/>
          <w:iCs/>
          <w:sz w:val="24"/>
          <w:szCs w:val="24"/>
        </w:rPr>
        <w:br/>
        <w:t>When providing this informed consent, provide an information packet which may include the Canadian packet and the MAWS VBAC guidelines.</w:t>
      </w:r>
      <w:r w:rsidRPr="004D6601">
        <w:rPr>
          <w:rFonts w:ascii="Arial" w:hAnsi="Arial" w:cs="Arial"/>
          <w:i/>
          <w:iCs/>
          <w:sz w:val="24"/>
          <w:szCs w:val="24"/>
        </w:rPr>
        <w:br/>
      </w:r>
      <w:r w:rsidRPr="004D6601">
        <w:rPr>
          <w:rFonts w:ascii="Arial" w:hAnsi="Arial" w:cs="Arial"/>
          <w:i/>
          <w:iCs/>
          <w:sz w:val="24"/>
          <w:szCs w:val="24"/>
        </w:rPr>
        <w:br/>
        <w:t>Copy and paste the following onto your letterhead and edit according to your own personal protocols. </w:t>
      </w:r>
      <w:r w:rsidRPr="004D6601">
        <w:rPr>
          <w:rFonts w:ascii="Arial" w:hAnsi="Arial" w:cs="Arial"/>
          <w:i/>
          <w:iCs/>
          <w:sz w:val="24"/>
          <w:szCs w:val="24"/>
        </w:rPr>
        <w:br/>
      </w:r>
      <w:r w:rsidRPr="004D6601">
        <w:rPr>
          <w:rFonts w:ascii="Arial" w:hAnsi="Arial" w:cs="Arial"/>
          <w:i/>
          <w:iCs/>
          <w:sz w:val="24"/>
          <w:szCs w:val="24"/>
        </w:rPr>
        <w:br/>
      </w:r>
    </w:p>
    <w:p w14:paraId="123A6953" w14:textId="77777777" w:rsidR="00DB449B" w:rsidRDefault="004D6601" w:rsidP="004D6601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4D6601">
        <w:rPr>
          <w:rFonts w:ascii="Arial" w:hAnsi="Arial" w:cs="Arial"/>
          <w:sz w:val="24"/>
          <w:szCs w:val="24"/>
        </w:rPr>
        <w:t>I have read and understood all the resources provided to me by my midwife. </w:t>
      </w:r>
    </w:p>
    <w:p w14:paraId="14D285EB" w14:textId="77777777" w:rsidR="00DB449B" w:rsidRDefault="004D6601" w:rsidP="004D6601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449B">
        <w:rPr>
          <w:rFonts w:ascii="Arial" w:hAnsi="Arial" w:cs="Arial"/>
          <w:sz w:val="24"/>
          <w:szCs w:val="24"/>
        </w:rPr>
        <w:t>I  have had the opportunity to have all my questions answered.</w:t>
      </w:r>
    </w:p>
    <w:p w14:paraId="79EF7271" w14:textId="77777777" w:rsidR="00850F98" w:rsidRDefault="004D6601" w:rsidP="004D6601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DB449B">
        <w:rPr>
          <w:rFonts w:ascii="Arial" w:hAnsi="Arial" w:cs="Arial"/>
          <w:sz w:val="24"/>
          <w:szCs w:val="24"/>
        </w:rPr>
        <w:t>I understand that there are risks associated both with planning a labor after a cesarean and planning an elective repeat cesarean; I must decide which risks are more acceptable to me.</w:t>
      </w:r>
    </w:p>
    <w:p w14:paraId="07149F53" w14:textId="77777777" w:rsidR="00850F98" w:rsidRDefault="004D6601" w:rsidP="004D6601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I acknowledge that morbidity and mortality for the birthing parent are lowest for a successful vaginal delivery, higher for an planned repeat cesarean, and highest for an intended vaginal delivery that ends in an unplanned cesarean birth.</w:t>
      </w:r>
    </w:p>
    <w:p w14:paraId="730D003B" w14:textId="77777777" w:rsidR="00850F98" w:rsidRDefault="004D6601" w:rsidP="004D6601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I understand that the risk of difficulties delivering the placenta increase with each successive cesarean delivery and this can lead to hemorrhage, hysterectomy, and maternal death.</w:t>
      </w:r>
    </w:p>
    <w:p w14:paraId="15D1F6F2" w14:textId="77777777" w:rsidR="00850F98" w:rsidRDefault="004D6601" w:rsidP="004D6601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I qualify for birth center LAC because I have/had the following:</w:t>
      </w:r>
    </w:p>
    <w:p w14:paraId="694475F1" w14:textId="77777777" w:rsidR="00850F98" w:rsidRDefault="004D6601" w:rsidP="004D6601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only one cesarean and no other uterine wall surgery</w:t>
      </w:r>
    </w:p>
    <w:p w14:paraId="0444973A" w14:textId="77777777" w:rsidR="00850F98" w:rsidRDefault="004D6601" w:rsidP="004D6601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no complications during healing from the last surgery</w:t>
      </w:r>
    </w:p>
    <w:p w14:paraId="7EEE5113" w14:textId="77777777" w:rsidR="00850F98" w:rsidRDefault="004D6601" w:rsidP="004D6601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a low transverse incision</w:t>
      </w:r>
    </w:p>
    <w:p w14:paraId="56B2B4A7" w14:textId="78A2218F" w:rsidR="004D6601" w:rsidRPr="00850F98" w:rsidRDefault="004D6601" w:rsidP="004D6601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an interval of at least 24 months between surgery and my planned labor</w:t>
      </w:r>
    </w:p>
    <w:p w14:paraId="20C9415D" w14:textId="12F06A12" w:rsidR="004D6601" w:rsidRPr="004D6601" w:rsidRDefault="004D6601" w:rsidP="004D66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601">
        <w:rPr>
          <w:rFonts w:ascii="Arial" w:hAnsi="Arial" w:cs="Arial"/>
          <w:sz w:val="24"/>
          <w:szCs w:val="24"/>
        </w:rPr>
        <w:br/>
      </w:r>
      <w:r w:rsidRPr="004D6601">
        <w:rPr>
          <w:rFonts w:ascii="Arial" w:hAnsi="Arial" w:cs="Arial"/>
          <w:sz w:val="24"/>
          <w:szCs w:val="24"/>
        </w:rPr>
        <w:br/>
        <w:t>There are conditions that decrease my risks of complications while planning to labor in the community setting:</w:t>
      </w:r>
    </w:p>
    <w:p w14:paraId="63DD4654" w14:textId="77777777" w:rsidR="004D6601" w:rsidRPr="00850F98" w:rsidRDefault="004D6601" w:rsidP="00850F9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Normal progress of labor including pushing phase</w:t>
      </w:r>
    </w:p>
    <w:p w14:paraId="3ADFF189" w14:textId="77777777" w:rsidR="004D6601" w:rsidRPr="00850F98" w:rsidRDefault="004D6601" w:rsidP="00850F9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Estimated fetal size &lt;4000gm (8lb 13oz)</w:t>
      </w:r>
    </w:p>
    <w:p w14:paraId="3C41F9A0" w14:textId="77777777" w:rsidR="004D6601" w:rsidRPr="00850F98" w:rsidRDefault="004D6601" w:rsidP="00850F9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Normal weight gain in pregnancy per CDC guidelines</w:t>
      </w:r>
    </w:p>
    <w:p w14:paraId="4A123555" w14:textId="77777777" w:rsidR="004D6601" w:rsidRPr="00850F98" w:rsidRDefault="004D6601" w:rsidP="00850F9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Spontaneous labor before 41 weeks</w:t>
      </w:r>
    </w:p>
    <w:p w14:paraId="3794DF49" w14:textId="665E4365" w:rsidR="004D6601" w:rsidRPr="004D6601" w:rsidRDefault="004D6601" w:rsidP="004D66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601">
        <w:rPr>
          <w:rFonts w:ascii="Arial" w:hAnsi="Arial" w:cs="Arial"/>
          <w:sz w:val="24"/>
          <w:szCs w:val="24"/>
        </w:rPr>
        <w:br/>
        <w:t> </w:t>
      </w:r>
      <w:r w:rsidRPr="004D6601">
        <w:rPr>
          <w:rFonts w:ascii="Arial" w:hAnsi="Arial" w:cs="Arial"/>
          <w:sz w:val="24"/>
          <w:szCs w:val="24"/>
        </w:rPr>
        <w:br/>
        <w:t>Risks associated with a community labor after cesarean include but are not limited to:</w:t>
      </w:r>
    </w:p>
    <w:p w14:paraId="6546D274" w14:textId="77777777" w:rsidR="004D6601" w:rsidRPr="00850F98" w:rsidRDefault="004D6601" w:rsidP="00850F9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uterine rupture requiring emergent transport</w:t>
      </w:r>
    </w:p>
    <w:p w14:paraId="69048B4C" w14:textId="77777777" w:rsidR="004D6601" w:rsidRPr="00850F98" w:rsidRDefault="004D6601" w:rsidP="00850F9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retained placenta,  hemorrhage and need for emergent transport </w:t>
      </w:r>
    </w:p>
    <w:p w14:paraId="6E60D6AC" w14:textId="77777777" w:rsidR="004D6601" w:rsidRPr="00850F98" w:rsidRDefault="004D6601" w:rsidP="00850F9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850F98">
        <w:rPr>
          <w:rFonts w:ascii="Arial" w:hAnsi="Arial" w:cs="Arial"/>
          <w:sz w:val="24"/>
          <w:szCs w:val="24"/>
        </w:rPr>
        <w:t>injury or death of birthing parent or infant due to unavoidable delays in obtaining emergency medical care</w:t>
      </w:r>
    </w:p>
    <w:p w14:paraId="14186C30" w14:textId="3915539F" w:rsidR="004D6601" w:rsidRPr="004D6601" w:rsidRDefault="004D6601" w:rsidP="004D66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601">
        <w:rPr>
          <w:rFonts w:ascii="Arial" w:hAnsi="Arial" w:cs="Arial"/>
          <w:sz w:val="24"/>
          <w:szCs w:val="24"/>
        </w:rPr>
        <w:br/>
        <w:t>Risks associated with repeat cesarean include but are not limited to:</w:t>
      </w:r>
    </w:p>
    <w:p w14:paraId="07FB2FE7" w14:textId="77777777" w:rsidR="004D6601" w:rsidRPr="00C92334" w:rsidRDefault="004D6601" w:rsidP="00C9233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92334">
        <w:rPr>
          <w:rFonts w:ascii="Arial" w:hAnsi="Arial" w:cs="Arial"/>
          <w:sz w:val="24"/>
          <w:szCs w:val="24"/>
        </w:rPr>
        <w:t>hemorrhage resulting in severe anemia</w:t>
      </w:r>
    </w:p>
    <w:p w14:paraId="4A6968D0" w14:textId="77777777" w:rsidR="004D6601" w:rsidRPr="00C92334" w:rsidRDefault="004D6601" w:rsidP="00C9233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92334">
        <w:rPr>
          <w:rFonts w:ascii="Arial" w:hAnsi="Arial" w:cs="Arial"/>
          <w:sz w:val="24"/>
          <w:szCs w:val="24"/>
        </w:rPr>
        <w:t>breathing problems for the infant immediately following delivery</w:t>
      </w:r>
    </w:p>
    <w:p w14:paraId="5CCF45A4" w14:textId="77777777" w:rsidR="00C92334" w:rsidRDefault="004D6601" w:rsidP="004D660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92334">
        <w:rPr>
          <w:rFonts w:ascii="Arial" w:hAnsi="Arial" w:cs="Arial"/>
          <w:sz w:val="24"/>
          <w:szCs w:val="24"/>
        </w:rPr>
        <w:t>bowel and bladder injury</w:t>
      </w:r>
    </w:p>
    <w:p w14:paraId="5C4858B9" w14:textId="7D7A6DB2" w:rsidR="004D6601" w:rsidRPr="00C92334" w:rsidRDefault="004D6601" w:rsidP="004D6601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92334">
        <w:rPr>
          <w:rFonts w:ascii="Arial" w:hAnsi="Arial" w:cs="Arial"/>
          <w:sz w:val="24"/>
          <w:szCs w:val="24"/>
        </w:rPr>
        <w:t>infection</w:t>
      </w:r>
    </w:p>
    <w:p w14:paraId="0CED8CFA" w14:textId="77777777" w:rsidR="00C92334" w:rsidRPr="004D6601" w:rsidRDefault="00C92334" w:rsidP="004D6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B009C" w14:textId="149E3662" w:rsidR="00624F49" w:rsidRPr="00C92334" w:rsidRDefault="004D6601" w:rsidP="00C92334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92334">
        <w:rPr>
          <w:rFonts w:ascii="Arial" w:hAnsi="Arial" w:cs="Arial"/>
          <w:sz w:val="24"/>
          <w:szCs w:val="24"/>
        </w:rPr>
        <w:t>I agree to be transferred for hospital care at any point in my care if my midwife advises.</w:t>
      </w:r>
    </w:p>
    <w:p w14:paraId="0C13571B" w14:textId="77777777" w:rsidR="004D6601" w:rsidRPr="004D6601" w:rsidRDefault="004D6601" w:rsidP="004D6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69C9A" w14:textId="77777777" w:rsidR="004D6601" w:rsidRPr="004D6601" w:rsidRDefault="004D6601" w:rsidP="004D6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BB934" w14:textId="062FA0C7" w:rsidR="006513B9" w:rsidRPr="004D6601" w:rsidRDefault="00AD0263" w:rsidP="006513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601">
        <w:rPr>
          <w:rFonts w:ascii="Arial" w:hAnsi="Arial" w:cs="Arial"/>
          <w:sz w:val="24"/>
          <w:szCs w:val="24"/>
        </w:rPr>
        <w:t>________________________________</w:t>
      </w:r>
      <w:r w:rsidR="006513B9">
        <w:rPr>
          <w:rFonts w:ascii="Arial" w:hAnsi="Arial" w:cs="Arial"/>
          <w:sz w:val="24"/>
          <w:szCs w:val="24"/>
        </w:rPr>
        <w:tab/>
      </w:r>
      <w:r w:rsidR="006513B9">
        <w:rPr>
          <w:rFonts w:ascii="Arial" w:hAnsi="Arial" w:cs="Arial"/>
          <w:sz w:val="24"/>
          <w:szCs w:val="24"/>
        </w:rPr>
        <w:tab/>
      </w:r>
      <w:r w:rsidR="006513B9" w:rsidRPr="004D6601">
        <w:rPr>
          <w:rFonts w:ascii="Arial" w:hAnsi="Arial" w:cs="Arial"/>
          <w:sz w:val="24"/>
          <w:szCs w:val="24"/>
        </w:rPr>
        <w:t>________________________________</w:t>
      </w:r>
      <w:r w:rsidR="006513B9">
        <w:rPr>
          <w:rFonts w:ascii="Arial" w:hAnsi="Arial" w:cs="Arial"/>
          <w:sz w:val="24"/>
          <w:szCs w:val="24"/>
        </w:rPr>
        <w:tab/>
      </w:r>
    </w:p>
    <w:p w14:paraId="66F61081" w14:textId="090C56C2" w:rsidR="00C92334" w:rsidRPr="004D6601" w:rsidRDefault="006513B9" w:rsidP="006513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3B9">
        <w:rPr>
          <w:rFonts w:ascii="Arial" w:hAnsi="Arial" w:cs="Arial"/>
          <w:sz w:val="20"/>
          <w:szCs w:val="20"/>
        </w:rPr>
        <w:t xml:space="preserve"> Signature of Client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of Partner</w:t>
      </w:r>
    </w:p>
    <w:p w14:paraId="6AFE58BF" w14:textId="1C3EFAF9" w:rsidR="00AD0263" w:rsidRPr="006513B9" w:rsidRDefault="00AD0263" w:rsidP="004D66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B9">
        <w:rPr>
          <w:rFonts w:ascii="Arial" w:hAnsi="Arial" w:cs="Arial"/>
          <w:sz w:val="20"/>
          <w:szCs w:val="20"/>
        </w:rPr>
        <w:tab/>
      </w:r>
      <w:r w:rsidRPr="006513B9">
        <w:rPr>
          <w:rFonts w:ascii="Arial" w:hAnsi="Arial" w:cs="Arial"/>
          <w:sz w:val="20"/>
          <w:szCs w:val="20"/>
        </w:rPr>
        <w:tab/>
      </w:r>
      <w:r w:rsidRPr="006513B9">
        <w:rPr>
          <w:rFonts w:ascii="Arial" w:hAnsi="Arial" w:cs="Arial"/>
          <w:sz w:val="20"/>
          <w:szCs w:val="20"/>
        </w:rPr>
        <w:tab/>
      </w:r>
      <w:r w:rsidRPr="006513B9">
        <w:rPr>
          <w:rFonts w:ascii="Arial" w:hAnsi="Arial" w:cs="Arial"/>
          <w:sz w:val="20"/>
          <w:szCs w:val="20"/>
        </w:rPr>
        <w:tab/>
        <w:t xml:space="preserve"> </w:t>
      </w:r>
    </w:p>
    <w:p w14:paraId="1EEC7B54" w14:textId="77777777" w:rsidR="006513B9" w:rsidRDefault="006513B9" w:rsidP="004D6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42FA3" w14:textId="3A0F59EE" w:rsidR="006513B9" w:rsidRPr="004D6601" w:rsidRDefault="006513B9" w:rsidP="006513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601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6601">
        <w:rPr>
          <w:rFonts w:ascii="Arial" w:hAnsi="Arial" w:cs="Arial"/>
          <w:sz w:val="24"/>
          <w:szCs w:val="24"/>
        </w:rPr>
        <w:t>________________________________</w:t>
      </w:r>
    </w:p>
    <w:p w14:paraId="1514A9CC" w14:textId="738CD639" w:rsidR="00AD0263" w:rsidRPr="006513B9" w:rsidRDefault="00AD0263" w:rsidP="004D66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B9">
        <w:rPr>
          <w:rFonts w:ascii="Arial" w:hAnsi="Arial" w:cs="Arial"/>
          <w:sz w:val="20"/>
          <w:szCs w:val="20"/>
        </w:rPr>
        <w:t xml:space="preserve"> Name of Cli</w:t>
      </w:r>
      <w:r w:rsidR="006513B9" w:rsidRPr="006513B9">
        <w:rPr>
          <w:rFonts w:ascii="Arial" w:hAnsi="Arial" w:cs="Arial"/>
          <w:sz w:val="20"/>
          <w:szCs w:val="20"/>
        </w:rPr>
        <w:t>ent</w:t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  <w:t>Name of Partner</w:t>
      </w:r>
    </w:p>
    <w:p w14:paraId="5BAAAC4B" w14:textId="77777777" w:rsidR="006513B9" w:rsidRDefault="006513B9" w:rsidP="004D6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2C123" w14:textId="2F99BB84" w:rsidR="00AD0263" w:rsidRPr="004D6601" w:rsidRDefault="00AD0263" w:rsidP="006513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6601">
        <w:rPr>
          <w:rFonts w:ascii="Arial" w:hAnsi="Arial" w:cs="Arial"/>
          <w:sz w:val="24"/>
          <w:szCs w:val="24"/>
        </w:rPr>
        <w:t>____</w:t>
      </w:r>
      <w:r w:rsidR="00703D65" w:rsidRPr="004D6601">
        <w:rPr>
          <w:rFonts w:ascii="Arial" w:hAnsi="Arial" w:cs="Arial"/>
          <w:sz w:val="24"/>
          <w:szCs w:val="24"/>
        </w:rPr>
        <w:t>________</w:t>
      </w:r>
      <w:r w:rsidR="006513B9">
        <w:rPr>
          <w:rFonts w:ascii="Arial" w:hAnsi="Arial" w:cs="Arial"/>
          <w:sz w:val="24"/>
          <w:szCs w:val="24"/>
        </w:rPr>
        <w:tab/>
      </w:r>
      <w:r w:rsidR="006513B9">
        <w:rPr>
          <w:rFonts w:ascii="Arial" w:hAnsi="Arial" w:cs="Arial"/>
          <w:sz w:val="24"/>
          <w:szCs w:val="24"/>
        </w:rPr>
        <w:tab/>
      </w:r>
      <w:r w:rsidR="006513B9">
        <w:rPr>
          <w:rFonts w:ascii="Arial" w:hAnsi="Arial" w:cs="Arial"/>
          <w:sz w:val="24"/>
          <w:szCs w:val="24"/>
        </w:rPr>
        <w:tab/>
      </w:r>
      <w:r w:rsidR="006513B9">
        <w:rPr>
          <w:rFonts w:ascii="Arial" w:hAnsi="Arial" w:cs="Arial"/>
          <w:sz w:val="24"/>
          <w:szCs w:val="24"/>
        </w:rPr>
        <w:tab/>
      </w:r>
      <w:r w:rsidR="006513B9">
        <w:rPr>
          <w:rFonts w:ascii="Arial" w:hAnsi="Arial" w:cs="Arial"/>
          <w:sz w:val="24"/>
          <w:szCs w:val="24"/>
        </w:rPr>
        <w:tab/>
      </w:r>
      <w:r w:rsidR="006513B9" w:rsidRPr="004D6601">
        <w:rPr>
          <w:rFonts w:ascii="Arial" w:hAnsi="Arial" w:cs="Arial"/>
          <w:sz w:val="24"/>
          <w:szCs w:val="24"/>
        </w:rPr>
        <w:t>____________</w:t>
      </w:r>
    </w:p>
    <w:p w14:paraId="4E78473D" w14:textId="12215226" w:rsidR="00AD0263" w:rsidRPr="006513B9" w:rsidRDefault="00AD0263" w:rsidP="004D66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513B9">
        <w:rPr>
          <w:rFonts w:ascii="Arial" w:hAnsi="Arial" w:cs="Arial"/>
          <w:sz w:val="20"/>
          <w:szCs w:val="20"/>
        </w:rPr>
        <w:t xml:space="preserve"> Date</w:t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r w:rsidR="006513B9">
        <w:rPr>
          <w:rFonts w:ascii="Arial" w:hAnsi="Arial" w:cs="Arial"/>
          <w:sz w:val="20"/>
          <w:szCs w:val="20"/>
        </w:rPr>
        <w:tab/>
      </w:r>
      <w:proofErr w:type="spellStart"/>
      <w:r w:rsidR="006513B9">
        <w:rPr>
          <w:rFonts w:ascii="Arial" w:hAnsi="Arial" w:cs="Arial"/>
          <w:sz w:val="20"/>
          <w:szCs w:val="20"/>
        </w:rPr>
        <w:t>Date</w:t>
      </w:r>
      <w:proofErr w:type="spellEnd"/>
    </w:p>
    <w:p w14:paraId="77732740" w14:textId="77777777" w:rsidR="00624F49" w:rsidRPr="004D6601" w:rsidRDefault="00624F49" w:rsidP="004D660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4F49" w:rsidRPr="004D6601" w:rsidSect="00D94EAA">
      <w:footerReference w:type="default" r:id="rId8"/>
      <w:footerReference w:type="first" r:id="rId9"/>
      <w:pgSz w:w="12240" w:h="15840"/>
      <w:pgMar w:top="63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40E2" w14:textId="77777777" w:rsidR="00AE494C" w:rsidRDefault="00AE494C" w:rsidP="00D232A1">
      <w:pPr>
        <w:spacing w:after="0" w:line="240" w:lineRule="auto"/>
      </w:pPr>
      <w:r>
        <w:separator/>
      </w:r>
    </w:p>
  </w:endnote>
  <w:endnote w:type="continuationSeparator" w:id="0">
    <w:p w14:paraId="5AC06193" w14:textId="77777777" w:rsidR="00AE494C" w:rsidRDefault="00AE494C" w:rsidP="00D2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Pro Light">
    <w:panose1 w:val="02000503030000020004"/>
    <w:charset w:val="00"/>
    <w:family w:val="auto"/>
    <w:notTrueType/>
    <w:pitch w:val="variable"/>
    <w:sig w:usb0="80000AAF" w:usb1="5000204A" w:usb2="00000000" w:usb3="00000000" w:csb0="0000003F" w:csb1="00000000"/>
  </w:font>
  <w:font w:name="Gotham Pro Black">
    <w:panose1 w:val="02000903040000020004"/>
    <w:charset w:val="00"/>
    <w:family w:val="auto"/>
    <w:notTrueType/>
    <w:pitch w:val="variable"/>
    <w:sig w:usb0="80000AAF" w:usb1="5000204A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36D2" w14:textId="4B81F54B" w:rsidR="0055635B" w:rsidRPr="00084C6B" w:rsidRDefault="0055635B" w:rsidP="00084C6B">
    <w:pPr>
      <w:pStyle w:val="Footer"/>
    </w:pPr>
    <w:r w:rsidRPr="00084C6B">
      <w:t xml:space="preserve">Last updated </w:t>
    </w:r>
    <w:r w:rsidR="00DC534B">
      <w:fldChar w:fldCharType="begin"/>
    </w:r>
    <w:r w:rsidR="00DC534B">
      <w:instrText xml:space="preserve"> SAVEDATE  \</w:instrText>
    </w:r>
    <w:r w:rsidR="00833C47">
      <w:instrText>@ MM/dd/yyyy</w:instrText>
    </w:r>
    <w:r w:rsidR="00DC534B">
      <w:instrText xml:space="preserve"> </w:instrText>
    </w:r>
    <w:r w:rsidR="00DC534B">
      <w:fldChar w:fldCharType="separate"/>
    </w:r>
    <w:r w:rsidR="007D7BB5">
      <w:rPr>
        <w:noProof/>
      </w:rPr>
      <w:t>07/28/2023</w:t>
    </w:r>
    <w:r w:rsidR="00DC534B">
      <w:rPr>
        <w:noProof/>
      </w:rPr>
      <w:fldChar w:fldCharType="end"/>
    </w:r>
    <w:r w:rsidR="00577B21">
      <w:rPr>
        <w:noProof/>
      </w:rPr>
      <w:tab/>
    </w:r>
    <w:r w:rsidR="00577B21">
      <w:rPr>
        <w:noProof/>
      </w:rPr>
      <w:tab/>
      <w:t>Sprout Birth Center &amp; Natural Health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0DA2" w14:textId="1FDB7BC9" w:rsidR="00833C47" w:rsidRPr="00577B21" w:rsidRDefault="00577B21" w:rsidP="00577B21">
    <w:pPr>
      <w:pStyle w:val="Footer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A54E" w14:textId="77777777" w:rsidR="00AE494C" w:rsidRDefault="00AE494C" w:rsidP="00D232A1">
      <w:pPr>
        <w:spacing w:after="0" w:line="240" w:lineRule="auto"/>
      </w:pPr>
      <w:r>
        <w:separator/>
      </w:r>
    </w:p>
  </w:footnote>
  <w:footnote w:type="continuationSeparator" w:id="0">
    <w:p w14:paraId="28B98465" w14:textId="77777777" w:rsidR="00AE494C" w:rsidRDefault="00AE494C" w:rsidP="00D23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92"/>
    <w:multiLevelType w:val="multilevel"/>
    <w:tmpl w:val="0CC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64791"/>
    <w:multiLevelType w:val="multilevel"/>
    <w:tmpl w:val="AF42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92241"/>
    <w:multiLevelType w:val="hybridMultilevel"/>
    <w:tmpl w:val="979A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080C"/>
    <w:multiLevelType w:val="hybridMultilevel"/>
    <w:tmpl w:val="E8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91130"/>
    <w:multiLevelType w:val="hybridMultilevel"/>
    <w:tmpl w:val="72EC3A80"/>
    <w:lvl w:ilvl="0" w:tplc="8F96FF6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B53"/>
    <w:multiLevelType w:val="hybridMultilevel"/>
    <w:tmpl w:val="57BAE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5361B"/>
    <w:multiLevelType w:val="hybridMultilevel"/>
    <w:tmpl w:val="BEEC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B7D2A"/>
    <w:multiLevelType w:val="hybridMultilevel"/>
    <w:tmpl w:val="FD08BF3E"/>
    <w:lvl w:ilvl="0" w:tplc="B8481B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4C56"/>
    <w:multiLevelType w:val="hybridMultilevel"/>
    <w:tmpl w:val="8C5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1599"/>
    <w:multiLevelType w:val="multilevel"/>
    <w:tmpl w:val="6EC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71117"/>
    <w:multiLevelType w:val="multilevel"/>
    <w:tmpl w:val="9572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4F3504"/>
    <w:multiLevelType w:val="hybridMultilevel"/>
    <w:tmpl w:val="3E12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7002"/>
    <w:multiLevelType w:val="multilevel"/>
    <w:tmpl w:val="B9EE8FE0"/>
    <w:lvl w:ilvl="0">
      <w:start w:val="1"/>
      <w:numFmt w:val="decimal"/>
      <w:pStyle w:val="BulletList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4B712E"/>
    <w:multiLevelType w:val="hybridMultilevel"/>
    <w:tmpl w:val="6D086820"/>
    <w:lvl w:ilvl="0" w:tplc="B8481B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36C17"/>
    <w:multiLevelType w:val="hybridMultilevel"/>
    <w:tmpl w:val="E2800BD4"/>
    <w:lvl w:ilvl="0" w:tplc="B8481B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065599">
    <w:abstractNumId w:val="4"/>
  </w:num>
  <w:num w:numId="2" w16cid:durableId="1248535839">
    <w:abstractNumId w:val="6"/>
  </w:num>
  <w:num w:numId="3" w16cid:durableId="707068715">
    <w:abstractNumId w:val="12"/>
  </w:num>
  <w:num w:numId="4" w16cid:durableId="732122946">
    <w:abstractNumId w:val="5"/>
  </w:num>
  <w:num w:numId="5" w16cid:durableId="1938975297">
    <w:abstractNumId w:val="3"/>
  </w:num>
  <w:num w:numId="6" w16cid:durableId="19067946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90610945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32219883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6798379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65372944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94642759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83063502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5087096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78566075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72040005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0556655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97278767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80604745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39758165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209099756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78218847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44003129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25513758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08299449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61633089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57220098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343287377">
    <w:abstractNumId w:val="7"/>
  </w:num>
  <w:num w:numId="28" w16cid:durableId="2028171874">
    <w:abstractNumId w:val="13"/>
  </w:num>
  <w:num w:numId="29" w16cid:durableId="1455322409">
    <w:abstractNumId w:val="11"/>
  </w:num>
  <w:num w:numId="30" w16cid:durableId="1910185932">
    <w:abstractNumId w:val="2"/>
  </w:num>
  <w:num w:numId="31" w16cid:durableId="1169906281">
    <w:abstractNumId w:val="8"/>
  </w:num>
  <w:num w:numId="32" w16cid:durableId="161417195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en-US" w:vendorID="64" w:dllVersion="6" w:nlCheck="1" w:checkStyle="0"/>
  <w:activeWritingStyle w:appName="MSWord" w:lang="fr-FR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A1"/>
    <w:rsid w:val="000363F3"/>
    <w:rsid w:val="00045BC9"/>
    <w:rsid w:val="00084C6B"/>
    <w:rsid w:val="000C461E"/>
    <w:rsid w:val="000C7635"/>
    <w:rsid w:val="0011733D"/>
    <w:rsid w:val="00181152"/>
    <w:rsid w:val="001D0D89"/>
    <w:rsid w:val="001D2782"/>
    <w:rsid w:val="002409A9"/>
    <w:rsid w:val="00242B60"/>
    <w:rsid w:val="00246169"/>
    <w:rsid w:val="002A4583"/>
    <w:rsid w:val="002B3BDF"/>
    <w:rsid w:val="00313532"/>
    <w:rsid w:val="003425DA"/>
    <w:rsid w:val="00367929"/>
    <w:rsid w:val="00392A83"/>
    <w:rsid w:val="00396D55"/>
    <w:rsid w:val="00475AF6"/>
    <w:rsid w:val="004761BF"/>
    <w:rsid w:val="004807DC"/>
    <w:rsid w:val="004A12E8"/>
    <w:rsid w:val="004D41CA"/>
    <w:rsid w:val="004D6601"/>
    <w:rsid w:val="004E0F60"/>
    <w:rsid w:val="0052479E"/>
    <w:rsid w:val="0055635B"/>
    <w:rsid w:val="0055689A"/>
    <w:rsid w:val="00577B21"/>
    <w:rsid w:val="005922E2"/>
    <w:rsid w:val="00596861"/>
    <w:rsid w:val="005F5CA2"/>
    <w:rsid w:val="006200F2"/>
    <w:rsid w:val="00624F49"/>
    <w:rsid w:val="006339EF"/>
    <w:rsid w:val="006513B9"/>
    <w:rsid w:val="00677644"/>
    <w:rsid w:val="006850E7"/>
    <w:rsid w:val="006C4AFA"/>
    <w:rsid w:val="006C5D93"/>
    <w:rsid w:val="00703D65"/>
    <w:rsid w:val="0072588A"/>
    <w:rsid w:val="00756F1E"/>
    <w:rsid w:val="007D7BB5"/>
    <w:rsid w:val="007E6B39"/>
    <w:rsid w:val="007F57D5"/>
    <w:rsid w:val="00833C47"/>
    <w:rsid w:val="00841087"/>
    <w:rsid w:val="00850F98"/>
    <w:rsid w:val="00856F80"/>
    <w:rsid w:val="0086074E"/>
    <w:rsid w:val="00862C71"/>
    <w:rsid w:val="00863844"/>
    <w:rsid w:val="00872A40"/>
    <w:rsid w:val="00884C05"/>
    <w:rsid w:val="00886F82"/>
    <w:rsid w:val="008A1DB9"/>
    <w:rsid w:val="008A254F"/>
    <w:rsid w:val="008E6AEB"/>
    <w:rsid w:val="00923150"/>
    <w:rsid w:val="00957399"/>
    <w:rsid w:val="009B3F98"/>
    <w:rsid w:val="009B5B6B"/>
    <w:rsid w:val="009C1AAB"/>
    <w:rsid w:val="009E0241"/>
    <w:rsid w:val="00A37137"/>
    <w:rsid w:val="00AA1616"/>
    <w:rsid w:val="00AC45CF"/>
    <w:rsid w:val="00AD0263"/>
    <w:rsid w:val="00AE494C"/>
    <w:rsid w:val="00B241A6"/>
    <w:rsid w:val="00B617BC"/>
    <w:rsid w:val="00B96FF8"/>
    <w:rsid w:val="00BB7ADF"/>
    <w:rsid w:val="00BD1033"/>
    <w:rsid w:val="00BE79DB"/>
    <w:rsid w:val="00C41707"/>
    <w:rsid w:val="00C92334"/>
    <w:rsid w:val="00CC147A"/>
    <w:rsid w:val="00CD3FB6"/>
    <w:rsid w:val="00CE4A10"/>
    <w:rsid w:val="00D232A1"/>
    <w:rsid w:val="00D41356"/>
    <w:rsid w:val="00D94EAA"/>
    <w:rsid w:val="00DB2FD2"/>
    <w:rsid w:val="00DB449B"/>
    <w:rsid w:val="00DC534B"/>
    <w:rsid w:val="00E26DEC"/>
    <w:rsid w:val="00E75A64"/>
    <w:rsid w:val="00EA61ED"/>
    <w:rsid w:val="00EF71BB"/>
    <w:rsid w:val="00F22A38"/>
    <w:rsid w:val="00F319CC"/>
    <w:rsid w:val="00F43A46"/>
    <w:rsid w:val="00F506D7"/>
    <w:rsid w:val="00F6478A"/>
    <w:rsid w:val="00F801F9"/>
    <w:rsid w:val="00FC5EF6"/>
    <w:rsid w:val="00FD7BC3"/>
    <w:rsid w:val="00FE342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8C95E"/>
  <w15:docId w15:val="{4CB0AA33-8613-AB46-924F-C366D3F7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82"/>
    <w:pPr>
      <w:spacing w:line="360" w:lineRule="auto"/>
    </w:pPr>
    <w:rPr>
      <w:rFonts w:ascii="Gotham Pro Light" w:hAnsi="Gotham Pro Light"/>
      <w:color w:val="000000" w:themeColor="text1"/>
      <w:sz w:val="18"/>
    </w:rPr>
  </w:style>
  <w:style w:type="paragraph" w:styleId="Heading1">
    <w:name w:val="heading 1"/>
    <w:aliases w:val="1 Heading"/>
    <w:basedOn w:val="Normal"/>
    <w:next w:val="Normal"/>
    <w:link w:val="Heading1Char"/>
    <w:uiPriority w:val="9"/>
    <w:qFormat/>
    <w:rsid w:val="00367929"/>
    <w:pPr>
      <w:keepNext/>
      <w:keepLines/>
      <w:spacing w:before="240" w:after="0"/>
      <w:outlineLvl w:val="0"/>
    </w:pPr>
    <w:rPr>
      <w:rFonts w:ascii="Gotham Pro Black" w:eastAsiaTheme="majorEastAsia" w:hAnsi="Gotham Pro Black" w:cstheme="majorBidi"/>
      <w:color w:val="41535F" w:themeColor="text2"/>
      <w:sz w:val="44"/>
      <w:szCs w:val="32"/>
    </w:rPr>
  </w:style>
  <w:style w:type="paragraph" w:styleId="Heading2">
    <w:name w:val="heading 2"/>
    <w:aliases w:val="2 Subheader"/>
    <w:basedOn w:val="Normal"/>
    <w:next w:val="Normal"/>
    <w:link w:val="Heading2Char"/>
    <w:uiPriority w:val="9"/>
    <w:unhideWhenUsed/>
    <w:qFormat/>
    <w:rsid w:val="00E26DEC"/>
    <w:pPr>
      <w:keepNext/>
      <w:keepLines/>
      <w:spacing w:before="40" w:after="0"/>
      <w:outlineLvl w:val="1"/>
    </w:pPr>
    <w:rPr>
      <w:rFonts w:ascii="Gotham Pro" w:eastAsiaTheme="majorEastAsia" w:hAnsi="Gotham Pro" w:cstheme="majorBidi"/>
      <w:b/>
      <w:color w:val="277484" w:themeColor="accent2"/>
      <w:sz w:val="28"/>
      <w:szCs w:val="26"/>
    </w:rPr>
  </w:style>
  <w:style w:type="paragraph" w:styleId="Heading3">
    <w:name w:val="heading 3"/>
    <w:aliases w:val="3 Extra Info"/>
    <w:basedOn w:val="Normal"/>
    <w:next w:val="Normal"/>
    <w:link w:val="Heading3Char"/>
    <w:uiPriority w:val="9"/>
    <w:unhideWhenUsed/>
    <w:qFormat/>
    <w:rsid w:val="00872A40"/>
    <w:pPr>
      <w:keepNext/>
      <w:keepLines/>
      <w:spacing w:before="40" w:after="0"/>
      <w:outlineLvl w:val="2"/>
    </w:pPr>
    <w:rPr>
      <w:rFonts w:ascii="Gotham Pro" w:eastAsiaTheme="majorEastAsia" w:hAnsi="Gotham Pro" w:cstheme="majorBidi"/>
      <w:color w:val="B4BA0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72A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8B00" w:themeColor="accent1" w:themeShade="BF"/>
    </w:rPr>
  </w:style>
  <w:style w:type="paragraph" w:styleId="Heading5">
    <w:name w:val="heading 5"/>
    <w:aliases w:val="4 Links"/>
    <w:basedOn w:val="Normal"/>
    <w:next w:val="Normal"/>
    <w:link w:val="Heading5Char"/>
    <w:uiPriority w:val="9"/>
    <w:unhideWhenUsed/>
    <w:qFormat/>
    <w:rsid w:val="00367929"/>
    <w:pPr>
      <w:keepNext/>
      <w:keepLines/>
      <w:spacing w:before="40" w:after="0"/>
      <w:outlineLvl w:val="4"/>
    </w:pPr>
    <w:rPr>
      <w:rFonts w:ascii="Gotham Pro" w:eastAsiaTheme="majorEastAsia" w:hAnsi="Gotham Pro" w:cstheme="majorBidi"/>
      <w:color w:val="277484" w:themeColor="accen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75AF6"/>
    <w:pPr>
      <w:keepNext/>
      <w:keepLines/>
      <w:spacing w:before="40" w:after="0"/>
      <w:outlineLvl w:val="5"/>
    </w:pPr>
    <w:rPr>
      <w:rFonts w:ascii="Gotham Pro" w:eastAsiaTheme="majorEastAsia" w:hAnsi="Gotham Pro" w:cstheme="majorBidi"/>
      <w:b/>
      <w:color w:val="41535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A1"/>
  </w:style>
  <w:style w:type="paragraph" w:styleId="Footer">
    <w:name w:val="footer"/>
    <w:basedOn w:val="Normal"/>
    <w:link w:val="FooterChar"/>
    <w:uiPriority w:val="99"/>
    <w:unhideWhenUsed/>
    <w:rsid w:val="00084C6B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84C6B"/>
    <w:rPr>
      <w:rFonts w:ascii="Gotham Pro Light" w:hAnsi="Gotham Pro Light"/>
      <w:color w:val="000000" w:themeColor="text1"/>
      <w:sz w:val="16"/>
    </w:rPr>
  </w:style>
  <w:style w:type="character" w:customStyle="1" w:styleId="Heading1Char">
    <w:name w:val="Heading 1 Char"/>
    <w:aliases w:val="1 Heading Char"/>
    <w:basedOn w:val="DefaultParagraphFont"/>
    <w:link w:val="Heading1"/>
    <w:uiPriority w:val="9"/>
    <w:rsid w:val="00367929"/>
    <w:rPr>
      <w:rFonts w:ascii="Gotham Pro Black" w:eastAsiaTheme="majorEastAsia" w:hAnsi="Gotham Pro Black" w:cstheme="majorBidi"/>
      <w:color w:val="41535F" w:themeColor="text2"/>
      <w:sz w:val="44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232A1"/>
    <w:pPr>
      <w:outlineLvl w:val="9"/>
    </w:pPr>
  </w:style>
  <w:style w:type="paragraph" w:customStyle="1" w:styleId="Body">
    <w:name w:val="Body"/>
    <w:rsid w:val="00E75A6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dobe Caslon Pro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TOC1">
    <w:name w:val="toc 1"/>
    <w:basedOn w:val="Normal"/>
    <w:next w:val="Normal"/>
    <w:autoRedefine/>
    <w:uiPriority w:val="39"/>
    <w:unhideWhenUsed/>
    <w:rsid w:val="00E75A6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75A64"/>
    <w:rPr>
      <w:color w:val="277484" w:themeColor="hyperlink"/>
      <w:u w:val="single"/>
    </w:rPr>
  </w:style>
  <w:style w:type="character" w:customStyle="1" w:styleId="Heading2Char">
    <w:name w:val="Heading 2 Char"/>
    <w:aliases w:val="2 Subheader Char"/>
    <w:basedOn w:val="DefaultParagraphFont"/>
    <w:link w:val="Heading2"/>
    <w:uiPriority w:val="9"/>
    <w:rsid w:val="00E26DEC"/>
    <w:rPr>
      <w:rFonts w:ascii="Gotham Pro" w:eastAsiaTheme="majorEastAsia" w:hAnsi="Gotham Pro" w:cstheme="majorBidi"/>
      <w:b/>
      <w:color w:val="277484" w:themeColor="accent2"/>
      <w:sz w:val="28"/>
      <w:szCs w:val="26"/>
    </w:rPr>
  </w:style>
  <w:style w:type="character" w:customStyle="1" w:styleId="Hyperlink0">
    <w:name w:val="Hyperlink.0"/>
    <w:basedOn w:val="DefaultParagraphFont"/>
    <w:rsid w:val="00AC45CF"/>
    <w:rPr>
      <w:color w:val="0000FF"/>
      <w:u w:val="single" w:color="0000FF"/>
    </w:rPr>
  </w:style>
  <w:style w:type="character" w:customStyle="1" w:styleId="Heading3Char">
    <w:name w:val="Heading 3 Char"/>
    <w:aliases w:val="3 Extra Info Char"/>
    <w:basedOn w:val="DefaultParagraphFont"/>
    <w:link w:val="Heading3"/>
    <w:uiPriority w:val="9"/>
    <w:rsid w:val="00872A40"/>
    <w:rPr>
      <w:rFonts w:ascii="Gotham Pro" w:eastAsiaTheme="majorEastAsia" w:hAnsi="Gotham Pro" w:cstheme="majorBidi"/>
      <w:color w:val="B4BA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A40"/>
    <w:rPr>
      <w:rFonts w:asciiTheme="majorHAnsi" w:eastAsiaTheme="majorEastAsia" w:hAnsiTheme="majorHAnsi" w:cstheme="majorBidi"/>
      <w:i/>
      <w:iCs/>
      <w:color w:val="868B00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FF2810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FF2810"/>
    <w:pPr>
      <w:spacing w:after="100"/>
      <w:ind w:left="360"/>
    </w:pPr>
  </w:style>
  <w:style w:type="paragraph" w:styleId="NoSpacing">
    <w:name w:val="No Spacing"/>
    <w:aliases w:val="Bullet Lists"/>
    <w:basedOn w:val="ListParagraph"/>
    <w:uiPriority w:val="1"/>
    <w:qFormat/>
    <w:rsid w:val="004807DC"/>
    <w:pPr>
      <w:numPr>
        <w:numId w:val="1"/>
      </w:numPr>
      <w:spacing w:line="360" w:lineRule="auto"/>
    </w:pPr>
    <w:rPr>
      <w:rFonts w:ascii="Gotham Pro Light" w:hAnsi="Gotham Pro Light" w:cs="Gotham Pro Light"/>
      <w:color w:val="41535F" w:themeColor="text2"/>
      <w:sz w:val="18"/>
    </w:rPr>
  </w:style>
  <w:style w:type="character" w:customStyle="1" w:styleId="Heading5Char">
    <w:name w:val="Heading 5 Char"/>
    <w:aliases w:val="4 Links Char"/>
    <w:basedOn w:val="DefaultParagraphFont"/>
    <w:link w:val="Heading5"/>
    <w:uiPriority w:val="9"/>
    <w:rsid w:val="00367929"/>
    <w:rPr>
      <w:rFonts w:ascii="Gotham Pro" w:eastAsiaTheme="majorEastAsia" w:hAnsi="Gotham Pro" w:cstheme="majorBidi"/>
      <w:color w:val="277484" w:themeColor="accent2"/>
      <w:sz w:val="18"/>
    </w:rPr>
  </w:style>
  <w:style w:type="paragraph" w:styleId="ListParagraph">
    <w:name w:val="List Paragraph"/>
    <w:rsid w:val="00F6478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360"/>
    </w:pPr>
    <w:rPr>
      <w:rFonts w:ascii="Adobe Caslon Pro" w:eastAsia="Adobe Caslon Pro" w:hAnsi="Adobe Caslon Pro" w:cs="Adobe Caslon Pro"/>
      <w:color w:val="000000"/>
      <w:sz w:val="20"/>
      <w:szCs w:val="20"/>
      <w:u w:color="000000"/>
      <w:bdr w:val="nil"/>
    </w:rPr>
  </w:style>
  <w:style w:type="character" w:customStyle="1" w:styleId="Heading6Char">
    <w:name w:val="Heading 6 Char"/>
    <w:basedOn w:val="DefaultParagraphFont"/>
    <w:link w:val="Heading6"/>
    <w:uiPriority w:val="9"/>
    <w:rsid w:val="00475AF6"/>
    <w:rPr>
      <w:rFonts w:ascii="Gotham Pro" w:eastAsiaTheme="majorEastAsia" w:hAnsi="Gotham Pro" w:cstheme="majorBidi"/>
      <w:b/>
      <w:color w:val="41535F" w:themeColor="text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29"/>
    <w:rPr>
      <w:rFonts w:ascii="Segoe UI" w:hAnsi="Segoe UI" w:cs="Segoe UI"/>
      <w:color w:val="7F7F7F" w:themeColor="text1" w:themeTint="80"/>
      <w:sz w:val="18"/>
      <w:szCs w:val="18"/>
    </w:rPr>
  </w:style>
  <w:style w:type="paragraph" w:customStyle="1" w:styleId="SignatureLines">
    <w:name w:val="Signature Lines"/>
    <w:basedOn w:val="Normal"/>
    <w:qFormat/>
    <w:rsid w:val="00084C6B"/>
    <w:pPr>
      <w:spacing w:after="100" w:afterAutospacing="1" w:line="240" w:lineRule="auto"/>
    </w:pPr>
  </w:style>
  <w:style w:type="character" w:customStyle="1" w:styleId="apple-style-span">
    <w:name w:val="apple-style-span"/>
    <w:basedOn w:val="DefaultParagraphFont"/>
    <w:rsid w:val="00396D55"/>
  </w:style>
  <w:style w:type="character" w:customStyle="1" w:styleId="apple-converted-space">
    <w:name w:val="apple-converted-space"/>
    <w:basedOn w:val="DefaultParagraphFont"/>
    <w:rsid w:val="00396D55"/>
  </w:style>
  <w:style w:type="character" w:styleId="Emphasis">
    <w:name w:val="Emphasis"/>
    <w:basedOn w:val="DefaultParagraphFont"/>
    <w:uiPriority w:val="20"/>
    <w:qFormat/>
    <w:rsid w:val="00396D55"/>
    <w:rPr>
      <w:i/>
      <w:iCs/>
    </w:rPr>
  </w:style>
  <w:style w:type="paragraph" w:customStyle="1" w:styleId="BulletList">
    <w:name w:val="Bullet List"/>
    <w:basedOn w:val="Normal"/>
    <w:next w:val="NoSpacing"/>
    <w:qFormat/>
    <w:rsid w:val="00F43A46"/>
    <w:pPr>
      <w:numPr>
        <w:numId w:val="3"/>
      </w:numPr>
      <w:spacing w:before="120" w:after="0" w:line="240" w:lineRule="auto"/>
      <w:jc w:val="both"/>
    </w:pPr>
    <w:rPr>
      <w:rFonts w:cs="Gotham Pro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prout">
      <a:dk1>
        <a:sysClr val="windowText" lastClr="000000"/>
      </a:dk1>
      <a:lt1>
        <a:sysClr val="window" lastClr="FFFFFF"/>
      </a:lt1>
      <a:dk2>
        <a:srgbClr val="41535F"/>
      </a:dk2>
      <a:lt2>
        <a:srgbClr val="FFFFFF"/>
      </a:lt2>
      <a:accent1>
        <a:srgbClr val="B4BA00"/>
      </a:accent1>
      <a:accent2>
        <a:srgbClr val="277484"/>
      </a:accent2>
      <a:accent3>
        <a:srgbClr val="7F7F7F"/>
      </a:accent3>
      <a:accent4>
        <a:srgbClr val="D8D601"/>
      </a:accent4>
      <a:accent5>
        <a:srgbClr val="262626"/>
      </a:accent5>
      <a:accent6>
        <a:srgbClr val="D8D8D8"/>
      </a:accent6>
      <a:hlink>
        <a:srgbClr val="277484"/>
      </a:hlink>
      <a:folHlink>
        <a:srgbClr val="D8D8D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1ECA-F56D-D94D-8D25-C61DB394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Sprout Birth Center &amp; Natural Health</dc:creator>
  <cp:keywords/>
  <dc:description/>
  <cp:lastModifiedBy>Deborah Gleisner</cp:lastModifiedBy>
  <cp:revision>5</cp:revision>
  <cp:lastPrinted>2022-03-19T00:01:00Z</cp:lastPrinted>
  <dcterms:created xsi:type="dcterms:W3CDTF">2023-10-20T21:21:00Z</dcterms:created>
  <dcterms:modified xsi:type="dcterms:W3CDTF">2023-10-21T00:15:00Z</dcterms:modified>
</cp:coreProperties>
</file>